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Индивидуальный Предприниматель Гусев Дмитрий Сергеевич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Аквапарк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«BARHAT AQUA CLUB»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УТВЕРЖДАЮ: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Индивидуальный Предприниматель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Гусев Д.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« 11  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марта   2024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ПРАВИЛА ПОСЕЩЕНИЯ АКВАПАРКА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«BARHAT AQUA CLUB»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Настоящие Правила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регулируют отношения между потребителем - лицом, имеющим намерение заказать или приобрести либо заказывающим, приобретающим и использующим услуги (товары) исключительно для личных, семейных и иных нужд, не связанных с осуществлением предпринимательской деятельности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«BARHAT AQUA CLUB»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оказывающим услуги Посетителям на территории Аквапарка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«BARHAT AQUA CLUB»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BARHAT AQUA CLUB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Настоящие правила, инструкции по пользованию водными аттракционами на территории Аквапарка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«BARHAT AQUA CLUB»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составлены в соответствии с нормативными требованиями правовых актов Российской Федерации: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Закон РФ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 </w:t>
      </w:r>
      <w:r>
        <w:rPr>
          <w:rFonts w:ascii="Segoe UI Symbol" w:hAnsi="Segoe UI Symbol" w:cs="Segoe UI Symbol" w:eastAsia="Segoe UI Symbol"/>
          <w:color w:val="000000"/>
          <w:spacing w:val="-4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2300-1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от 07.02.1992 г.;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Федеральный закон от 30.03.1999 г. </w:t>
      </w:r>
      <w:r>
        <w:rPr>
          <w:rFonts w:ascii="Segoe UI Symbol" w:hAnsi="Segoe UI Symbol" w:cs="Segoe UI Symbol" w:eastAsia="Segoe UI Symbol"/>
          <w:color w:val="000000"/>
          <w:spacing w:val="-4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52-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 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ГОСТ Р 52604-2012. Национальный стандарт Российской Федерации. Аттракционы водные. Безопасность при эксплуатации. Общие требования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ГОСТ Р 52603-2011. Национальный стандарт Российской Федерации. Аттракционы водные. Безопасность конструкции. Общие требования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Гражданский кодекс РФ.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Пункт 6 Нормативов цен строительства "НЦС-2011. НЦС 81-02-05-2011. Государственные сметные нормативы. Укрупненные нормативы цены строительства. Спортивные здания и сооружения", утвержденных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Минрегиона РФ от 22 апреля 2011 года N 187 предусматривает, что плавательные бассейны - комплекс оборудованных помещений и залов, предназначенных для занятий водными видами спорта (плавание, прыжки в воду, подводное плавание, водное поло, подводное регби, синхронное плавание и др.).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Пункт 4.1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ГОСТ Р 58458-2020. Национальный стандарт Российской Федерации. Бассейны для плавания. Общие технические условия" (утвержден и введен в действие Приказом Росстандарта) отмечает, что бассейны для плавания по своему функциональному назначению относят к физкультурно-оздоровительным или спортивным бассейнам. Согласно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СП 310.1325800.2017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физкультурно-оздоровительные бассейны имеют следующую классификацию: для детей дошкольного возраста, учебные и оздоровительные.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4 к санитарным правилам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отражены виды бассейнов: спортивные, оздоровительные, детские, учебные.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Инструктивно-методические указания по устройству, эксплуатации и санитарному контролю плавательных бассейнов с морской водой (утв. Главным Государственным санитарным врачом СССР 5 июля 1976 г. N 1437-76)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 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Аквапарк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«BARHAT AQUA CLUB»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включает: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водно-развлекательную зону (водные горки, 2 взрослых и 1 детский бассейны, водные аттракционы) общая вместимость территории   5000 человек 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санитарно-гигиеническую зону (кабины для переодевания, душевые и санузлы);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зона дневного кемпинга;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зона для пикника (приема пищевых продуктов принесенных с собой);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платёжно-пропускную систему.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1.4.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Территория Аквапарка является зоной экстремального отдыха с повышенной опасностью. На аттракционы особой сложности есть ограничения доступа Посетителей по росту, возрасту и массе, в связи с высокой степенью психоэмоционального и биомеханического воздействий (согласно ГОСТР 52603-2011)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 оплаты услуг, предоставляемых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получения электронного билета с браслетом , посетитель обязан ознакомиться с правилами посещения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уголке потребителя, указанное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является подтверждением того, что: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 ознакомлен с правилами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Бархат 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,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на котором указаны ограничения для посещения водных аттракционов, и он с ними согласен;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 ознакомлен с Правилами, и они ему понятны;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 </w:t>
      </w:r>
      <w:r>
        <w:rPr>
          <w:rFonts w:ascii="Times New Roman" w:hAnsi="Times New Roman" w:cs="Times New Roman" w:eastAsia="Times New Roman"/>
          <w:strike w:val="true"/>
          <w:color w:val="000000"/>
          <w:spacing w:val="-4"/>
          <w:position w:val="0"/>
          <w:sz w:val="24"/>
          <w:shd w:fill="FFFFFF" w:val="clear"/>
        </w:rPr>
        <w:t xml:space="preserve">полностью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согласен с Правилами и обязуется их соблюдать, неся риск неблагоприятных последствий в полном объёме, в случае их нарушения;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сопровождающее лицо ознакомило и разъяснило несовершеннолетним Правила в полном объёме.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88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существующими тарифами и заполнить соответствующую расписку. Получение фискального чека - электронного билета с браслетом является подтверждением того, что посетитель ознакомлен с настоящими правилами, полностью с ними согласен и обязуется их соблюдать, принимая на себя риск неблагоприятных последствий в случае их нарушения.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посещения Аквапарка предоставляется посетителю только после оплаты услуг в кассах  или на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получения фискального чека  - электронного билета . Стоимость оказываемых услуг устанавливается прейскурантом.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Несовершеннолетние посетители  до 1 -го года  допускаются в Аквапарк без оплаты.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Несовершеннолетние посетители  с 1 -го до 3-х лет   и с 3-х до 14-ти  лет   допускаются в Аквапарк по специальному детскому тарифу.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Несовершеннолетние посетители  с 14-ти лет  допускаются в Аквапарк по взрослому тарифу с предоставлением документа (паспорт).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Несовершеннолетние посетители в возрасте до 18-ти лет допускаются в Аквапарк только в сопровождении совершеннолетних посетителей. В случае разногласий в определении возраста ребенка посетителю необходимо документально подтвердить возраст ребенка.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Ответственность за несовершеннолетних посетителей  до 14-ти лет , на всей территории Аквапарка несут сопровождающие их совершеннолетние посетителей. На одного сопровождающего должно быть не более пяти несовершеннолетних посетителей. Родители или сопровождающие детей взрослые должны осуществлять постоянное наблюдение за детьми до 8 лет, находящимися на территории Аквапарка, в том числе на водных аттракционах.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посещении Аквапарка группой посетителей ответственность за соблюдение Правил посещения Аквапарка всеми членами группы несет руководитель группы, старший группы, который указывается при входе в расписке об ознакомлении с правилами с перечнем (списком) группы.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Электронный билет  является входным билетом в Аквапарк . Электронный билет  даёт право одного входа и одного выхода 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 посетителей в Аквапарк прекращается за 30 минут до окончания его работы.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Приобретая электронный билет в кассах или на сайте , вы даете согласие на обработку персональных данных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1.15.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Браслет   является правом нахождения на территории  Аквапарка. Посетитель несет ответственность за сохранность и целостность   браслета. Его носят на запястье руки и предъявляют представителю администрации Аквапарка по его требованию. Передача  браслета другим лицам запрещена. При выходе посетителя из Аквапарка  браслет сдается дежурному контроллеру 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получении   браслета посетитель обязан, не отходя от входа , визуально осмотреть его и убедиться в отсутствии каких-либо повреждений. Претензии посетителя о выявленных повреждениях  браслета после того, как он отошел от кассы, администрацией не принимаются и не рассматриваются.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утрате или повреждении   браслета посетитель обязан незамедлительно сообщить представителю администрации Аквапарка. Под повреждением браслета подразумевается любое действие или бездействие посетителя, в результате которого браслет потерял свои эксплуатационные свойства и не может быть использован в дальнейшем.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Общее количество посетителей, одновременно находящихся в Аквапарке, ограничено. В целях создания комфортных условий и обеспечения безопасности, при достижении максимально возможного количества посетителей, администрация вправе временно прекратить продажу услуг на посещение Аквапарка.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Режим работы Аквапарка и прейскурант, утвержденный руководителем ИП  Гусев Дмитрий Сергеевич, размещается на доске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Уголок потребителя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входа на территорию Аквапарка и на официальном сайте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1.19.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Посетитель, приобретая билет в Аквапарк, имеет право на один вход через турникет и один выход через турникет Аквапарка. Для повторного входа Посетителю необходимо произвести оплату нового билета, так как в Аквапарке установлена электронно-пропускная система, штрих-код, указанный на билете, считывается только один раз.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1.20.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досрочном отказе Посетителя от услуг Аквапарка (возврат билета), после прохождения через турникет и нахождении на территории Аквапарка более 30 минут денежное возмещение не производится в соответствии со ст.32 Закона РФ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 со ст.782 Гражданского кодекса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Каждый Посетитель имеет право выбора на посещение Аквапарка, поэтому Администрация не принимает претензий о большом количестве Посетителей на территории аквапарка и неудобствах, связанных с этим.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случае форс-мажорных обстоятельств, а именно, непредвиденных, чрезвычайных или экстренных ситуаций, независящих от Администрации Аквапарка, Посетители обязаны незамедлительно покинуть Аквапарк, без возврата и компенсации стоимости купленных билетов.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Изменение погодных условий (ветер, дождь и т. д.) в период посещения Аквапарка, является форс-мажорным обстоятельством, что не может служить причиной компенсации стоимости купленных билетов.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Администрация Аквапарка вправе останавливать работы некоторых бассейнов, аттракционов в аварийных ситуациях, связанных с особенностями конструкции, в случае санитарной обработки, ремонта, технических перерывов или неблагоприятных погодных условий. Указанные обстоятельства не являются основанием для возврата и компенсации стоимости купленных билетов.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Кратковременное отключение электроснабжения в период посещения Аквапарка, по независящим от Администрации Аквапарка причинам до 1 часа, является форс-мажорным обстоятельством, что не может служить причиной для возврата и компенсации стоимости ранее купленных билетов.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Для предотвращения террористических актов работниками службы безопасности производится осмотр личных вещей при входе в Аквапарк. Посетитель, отказавшийся предоставить для осмотра личные вещи, может быть не допущен на территорию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Лица, находящиеся в состоянии алкогольного и наркотического опьянения, на территорию Аквапарка не допускаются.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1.28.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целях обеспечения безопасности Посетителей на всей территории Аквапарка ведется видеонаблюдение (за исключением кабинок для переодевания, душевых и туалетов).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1.29.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целях соблюдения санитарно-гигиенических, противоэпидемиологических норм и правил, для предотвращения острых кишечных инфекций, а также в связи с нахождением продуктов питания и напитков на открытом воздухе под прямыми лучами солнца при повышенной температуре окружающей среды, приводящее к быстрой порче продуктов и созданию рисков отравления отдыхающих, кроме этого в связи со сложной инженерной конструкцией системой очистки воды (и его дорогостоящего ремонта),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u w:val="single"/>
          <w:shd w:fill="FFFFFF" w:val="clear"/>
        </w:rPr>
        <w:t xml:space="preserve">Посетителям запрещено проносить продукты питания и жидкости в стеклянной таре на территорию бассейнов и лежаков, при этом Посетителям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Аквапарк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«BARHAT AQUA CLUB»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u w:val="single"/>
          <w:shd w:fill="FFFFFF" w:val="clear"/>
        </w:rPr>
        <w:t xml:space="preserve">Разрешается проносить с собой продукты питания и напитки в пластиковой таре в специально отведенную зону для принятия пищевых продуктов (зона дневного кемпинга и зона для пикника) при этом посетитель вправе воспользоваться шкафом для хранения продуктов в охлаждаемом помещении, при наличии в нем свободного места.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При этом 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не рекомендуем посетителям брать с собой скоропортищие продукты питания ,так как на территории Аквапарка имеются разнообразные по видам и приготовлению точки общественного питания в разном ценовом сегменте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1.30.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Администрация оставляет за собой право потребовать предъявить паспорт гражданина РФ или другой документ, удостоверяющий личность, для установления возраста Посетителя.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1.31.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Администрация Аквапарка не несет ответственности за: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Сохранность личных вещей, ювелирных изделий, мобильных телефонов, фото- и видеокамер, денег, документов, оставленных без присмотра, а так же в шкафах-ячейках на территории Аквапарка в случае утраты ключа от ячейки Посетителем;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Повреждение купальных костюмов Посетителей (купальные костюмы, купальные плавки и шорты Посетителей должны быть надлежащего качества и способны выдержать гидродинамические нагрузки водных аттракционов. Претензии по вопросу повреждения купальных костюмов, шортов не принимаются, стоимость не возмещается).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1.32.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Инструктор, для обеспечения безопасности вправе не допускать на стартовый элемент горки Посетителей (пользователей), физические/психофизические показатели и/или экипировка которых не соответствует требованиям безопасности (на основании пп. д, п. 6.3.2.2. ГОСТ Р 52604-2012), например: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лиц неадекватного поведения или находящиеся в состоянии опьянения;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лиц, попадающих под ограничения по возрасту (росту) или массе тела.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лиц, с посторонними предметами (ключами, пластиковыми карточками, ювелирными украшениями в виде цепочек, браслетов и т. п.)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Правила поведения на территории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После прохождения специального турникета, браслеты  необходимо сохранять до конца посещения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потере билета, замка, браслета с ключом от шкафа-ячейки для хранения личных вещей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залог в кассе Аквапарка не возвращается.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распоряжении отдыхающих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мужская и женская раздевалки, душевые и туалетные комнаты расположенные на всей территории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Посетители Аквапарка должны иметь при себе полотенце и принадлежности для душа. Перед выходом на территорию Аквапарка необходимо принять душ и соблюдать правила личной гигиены в течение всего времени посещения. После каждого посещения туалетной комнаты для соблюдения чистоты бассейнов необходимо помыть руки и ноги.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Во избежание получения травм и повреждений о поверхность скольжения водной горки необходимо снять обувь, пирсинг, ювелирные украшения, заколки для волос, очки, символы веры, часы и т.д. (в случае утери ювелирных украшений Администрация Аквапарка ответственности не несет и поиска не производит).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Перед использованием водных аттракционов Посетитель обязан ознакомиться с информацией, которая расположена на стендах с пиктограммами перед каждым аттракционом и на стартовой площадке. Внимательно следовать всем наставлениям и рекомендациям инструктора. Администрация не несет ответственности за травмы и повреждения, полученные Посетителями в результате несоблюдения Правил безопасности при использовании водных аттракционов и неосторожного поведения на территории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Людям со слабой физической подготовкой не рекомендуется посещать аттракционы со сложным спуском. Посетитель самостоятельно оценивает свои силы и возможности, пользуется аттракционами под свою ответственность.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использовании водных аттракционов Посетитель обязан неукоснительно следовать правилам использования аттракционов и инструкциям сотрудника (инструктора) Аквапарка, в том числе: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перед спуском с аттракциона взяться за поручни, если имеются, и приготовиться к спуску у обозначенного начала спуска в том положении, которое укажет инструктор Аквапарка;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выполнять спуск только после команды инструктора Аквапарка о старте;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сохранять стартовое положение до момента приводнения (торможения);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88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 технике безопасности нельзя плавать и нырять в приемных лотках горок, идти или плыть поперек направления спуска.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2.9.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целях безопасности эксплуатации глубоководных зон бассейнов лицам, плохо умеющим плавать, необходимо применять спасательные надувные жилеты и нарукавники только при свободном плавании в бассейнах. На аттракционах пользование надувными жилетами и нарукавниками запрещено.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2.10.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После спуска с горок Посетители обязаны передать надувные круги инструктору, либо отнести их в отведенное место для хранения кругов, ковриков.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Во избежание падений и травм не рекомендуется бегать на территории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Посетители должны соблюдать общественный порядок, нормы морали и этики, не мешать отдыху других Посетителей, выполнять требования сотрудников Аквапарка в отношении обеспечения безопасности, поддержания чистоты на территории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случае утраты или повреждения имущества Аквапарка стоимость ущерба возмещается виновным лицом в полном объеме.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Курение (в том числе электронных сигарет) на территории Аквапарка разрешено в строго отведенных местах, указанных в </w:t>
      </w:r>
      <w:r>
        <w:rPr>
          <w:rFonts w:ascii="Times New Roman" w:hAnsi="Times New Roman" w:cs="Times New Roman" w:eastAsia="Times New Roman"/>
          <w:strike w:val="true"/>
          <w:color w:val="000000"/>
          <w:spacing w:val="-4"/>
          <w:position w:val="0"/>
          <w:sz w:val="24"/>
          <w:shd w:fill="FFFFFF" w:val="clear"/>
        </w:rPr>
        <w:t xml:space="preserve">Генеральном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 плане Аквапарка (ФЗ-15 от 23.02.2013г.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2.15.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 всем интересующим вопросам необходимо обращаться за разъяснениями к Администратору.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Запрещается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целях соблюдения санитарно-гигиенических, противоэпидемических норм и правил, для предотвращения острых кишечных инфекций, а также, в связи с нахождением продуктов питания и напитков на открытом воздухе под прямыми лучами солнца при повышенной температуре окружающей среды, приводящим к быстрой порче продуктов и созданию рисков отравления отдыхающих, а так же с целью исключения попадания упаковки и самих продуктов питания и напитков в воду бассейнов, что может привести к поломке сложной системы фильтрации, а так же нарушить показатели микробиологии водного состава басейнов, Посетителям запрещено проносить и употреблять продукты питания на территорию бассейновой зоны и зоны для лежаков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Проносить на территорию Аквапарка оружие, колюще-режущие предметы, наркотические, ядовитые, отравляющие, легковоспламеняющиеся и взрывчатые вещества, любые изделия из стекла.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Запрещено засорять воду в бассейнах, бросать в бассейны посторонние предметы, затыкать специальные распылители и форсунки, сидеть, ходить и прыгать по решеткам сливных отверстий и желобов.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Оставлять детей без присмотра родителей (сопровождающих лиц) на всей территории Аквапарка с момента прохода.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Проходить на территорию Аквапарка с животными, рептилиями и т.д.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Прыгать и нырять в воду с бортиков в бассейны и зоны приводнения горок, удерживать друг друга под водой, выполнять акробатические прыжки.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Посещать аттракционы лицам, страдающим сердечно-сосудистыми заболеваниями, заболеваниями опорно-двигательного аппарата, психоневрологическими и хроническими заболеваниями в стадии обострения, беременным женщинам и лицам, страдающим клаустрофобией.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3.8.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Находиться на территории Аквапарка Посетителям, страдающим инфекционными, острыми респираторными и вирусными инфекциями, контагиозными кожными и грибковыми заболеваниями, несовместимыми с посещением общественных мест. Лицам с открытыми ранам, асептическими повязками, страдающими фурункулезом, конъюнктивитом. Лицам, имеющим склонность к аллергическим заболеваниям, а также диабетикам в посещении Аквапарка стоит воздержаться, в связи с ограничениями по проносу 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3.9.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возникновении подозрений относительно наличия у Посетителя заболевания, указанного в настоящем разделе, Администрация Аквапарка вправе потребовать от Посетителя либо предъявления разрешительной медицинской справки на посещение бассейна, либо обращения к медицинскому персоналу Аквапарка с целью проведения медицинского контроля, по результатам которого Посетитель может быть допущен или не допущен к пользованию услугами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3.10.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Спускаться с горок и пользоваться бассейнами Посетителям, не владеющими навыками плавать. Администрация не несет ответственности за безопасность таких посетителей в случае нарушения ими данных правил.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Взрослым пользоваться детскими аттракционами.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Использовать личные индивидуальные средства для спуска с горок (надувные круги, матрасы, коврики и т.п.).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Пользоваться кремами и другими косметическими средствами при посещении водных аттракционов. Нанесенный на тело крем перед посещением бассейна следует смыть в душевых кабинах.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Плавать в бассейнах и спускаться с горок с распущенными волосами, пользоваться купальными костюмами, имеющими висящие элементы, шнурки, а также металлические пояса, заклепки, пряжки и другие твердые предметы во избежание травматизма и повреждения водного комплекса.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Пользоваться водными аттракционами и бассейнами Аквапарка в верхней одежде, головных уборах, а также спускаться с горок в нижнем белье, обуви любого типа, футболках, майках, парео, пляжных платьях, плавках стринги, шортах, купальных костюмах из хлопчатобумажной ткани и, непредназначенных для спуска с горок, гидрокостюмах.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Спускаться с горок во всех случаях отключения подачи воды на аттракцион.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Запрещается в процессе спуска хвататься за края горок, пытаться тормозить, расставлять в стороны конечности тела, переворачиваться и вставать, лежать на животе или спускаться головой вперед (меняя позу), намеренно менять траекторию движения, находясь на аттракционе, самостоятельно пользоваться аттракционом без разрешения инструктора.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3.18.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Использовать на аттракционах водонепроницаемые камеры, подводные камеры, а также любого вида фото- и видеотехнику для съемки во время спуска с водных горок.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3.19.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Профессиональная фото- и видеосъемка, использование изображения символики (логотипа) Аквапарка в коммерческих и рекламных целях, без разрешения Администрации Аквапарка. Обнародование и дальнейшее использование изображения сотрудников Аквапарка (в том числе его фотографии, а также видеозаписи, в которых он изображен) допускаются только с согласия Администрации Аквапарка (ст. 150, ст. 152.1, ст. 209 ГК РФ).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3.20.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Посетителям запрещается входить в любые технические, коммуникационные и служебные помещения, оснащенные табличкой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Вход воспрещен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Служебное помещение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Посетители, проникшие в такие помещения, несут полную ответственность за неполадки, аварии, произошедшие по их вине.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3.21.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Выносить продукты питания за территорию кафе и баров, кроме как в зону дневного кемпинга и зону пикника.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3.22.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Передавать браслеты, входные билеты и документы третьим лицам.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3.23.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Любые виды дискриминации и проявление неуважения из-за различий по национальным, религиозным, социальным и другим признакам.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3.24.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Прыгать и нырять в воду с бортиков бассейнов , удерживать друг друга под водой, задерживать дыхание под водой, кричать, осуществлять акробатические прыжки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Пользоваться бассейном   Аквапарка посетителям: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Пиратский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глубина: 0,2; 0, 4;  0,9 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 посетителей от 0,95 м. до 1,6 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Бултых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глубина: 0.4м,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 посетителей от .0,8 м, до 1,45 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глубина 1,25 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 посетителей от 1,45 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бич клаб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глубина от 1,0 до 1,35 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возраст посетителей от 18 лет, рост от 1,4 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Горки Циклон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глубина 2,0 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возраст посетителей от 14 лет, ростом от 1,6 м.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Посетители всех Бассейнов с аттракционами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обязательно должны иметь навыки плавания на воде.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детям  в возрасте младше 10 лет и ростом ниже  1,45 м  без спасательных жилетов , распространяется   на зону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Аквапарка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предотвращения конфликтных ситуаций и соблюдения данного правила, администрация Аквапарка вправе потребовать свидетельство о рождении ребенка);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Аквапарк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Большой бассейн глубина 1,25м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Водно-развлекательная зона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Бассейн  глубина" Пиратский" 0,2-0,4-0,8 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БУЛТЫХ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Детский бассейн 0,4 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БИЧ КЛАБ вход от 18 лет, при приобретении дополнительной услуги (специального билета).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умеющим/плохо умеющим плавать заплывать в глубокую зону бассейнов.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длинными распущенными волосами более 20 см. (длинные волосы должны быть убраны и скреплены резинкой);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масках с трубками, ластах, очках, часах, заколках, браслетах, кольцах и других украшениях, а так же использовать прочие плавательные  средства (хвост русалки, плавательные перчатки и т.д.)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процессе спуска с водной горки запрещается: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хватать за элементы горки, останавливаться на трассе спуска, тормозить, размахивать руками и/или ногами, переворачиваться и вставать;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старте с водной горки придавать себе дополнительное ускорение путем отталкивания от фиксирующих поручней.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Входить в любые технические и служебные помещения Аквапарка, а также самостоятельно регулировать любое инженерно-техническое оборудование.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использовании надувного детского аттракциона: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находиться в обуви;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брать с собой острые и опасные предметы, очки, напитки и еду;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есть, пить, жевать жевательную резинку;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совершать любые  акробатические движения , опасные прыжки ,  в том числе сальто , приводящие  к травмам 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залезать и висеть на стенах, прыгать на ступенях.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прием пищи и напитков в воде бассейнов Аквапарка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Залезать на ограждения стартовых платформ горок, декораций, террас, балконов, взбираться на трубы и поручни, кататься на перилах, лазить по стальным конструкциям.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Проносить алкогольные напитки.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Пользуясь бассейнами, аттракционами, водными горками оставлять свою сменную обувь таким образом, чтобы она создавала препятствия другим посетителям и персоналу при перемещении внутри водной зоны.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любые действия в отношении инженерно-технического оборудования Аквапарка.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3.35.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Находится в душевых детям противоположного пола от 3-х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Правила посещения Аквапарка несовершеннолетними детьми.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На территории Аквапарка дети до 18 лет должны находиться под наблюдением родителей или сопровождающих лиц старше 18 лет, которые несут полную юридическую ответственность, отвечая за их безопасность, здоровье, а также ущерб, нанесенный 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Родители или сопровождающие детей совершеннолетние лица, при посещении бассейнов обязаны надеть плавательный жилет или нарукавники детям, не умеющим плавать. При посещении аттракционов необходимо снять жилет и нарукавники во избежание травматизма.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Запрещается находиться на территории Аквапарка детям без купальных костюмов вне зависимости от возраста. Дети до 3-х лет допускаются на территорию Аквапарка в специальных непромокаемых памперсах.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Ответственность за безопасность несовершеннолетних детей несут их родители или сопровождающие их совершеннолетние лица, и определяют степень риска и возможные последствия (глубина бассейна).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4.5.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 целью исключения травмирования и иных негативных последствий Детям до 16-ти лет запрещается играть без присмотра сопровождающих лиц в плавательных бассейнах и на аттракционах.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Правила посещения водно-развлекательной зоны Аквапарка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 в водно-развлекательную зону разрешается только в купальных костюмах (плавках) и обуви на резиновой подошве. Посетителям запрещается находиться в Аквапарке в нижнем белье, в верхней одежде (куртка, пальто, джинсы, брюки, юбки, свитера, кофты и т.д.) или без купальных костюмов, в том числе детям.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прохода посетителей на все аттракционы регулируется инструкторами- спасателями Аквапарка.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началом спуска с водных горок посетитель обязан внимательно изучить правила пользования аттракционами, так как водные горки имеют ограничения по весу, возрасту и состоянию здоровья: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ВИРАЖ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1,35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СПИРАЛЬ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1,45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(каждый 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1,45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1,45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Тайфун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1,35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Мультислайд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10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1,45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Отдельная услуга (зона) 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ЧЁРНАЯ ДЫРА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12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1,35 , с навыками плавания на воде,                                        при обязательном условии сопровождения совершеннолетнего сопровождающего лица, при условии нахождения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парном/двойном круге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14 лет и выше 1,6 м. с навыками плавания на воде, без сопровождения.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ЦИКЛОН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одновременное количество посетителей: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весу (не более), кг: 120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возрасту: старше 14 лет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росту, (не ниже), м: 1,60 с навыками плавания на воде.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старта (спуск с горки):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 садится в стартовый элемент лицом вперед, стабилизирует движение держась за бока горки, инструктор-спасатель должен контролировать посетителя, что бы посетитель делал всё по правилам 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посетитель, помогая себе ногами, начинает спуск;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процессе спуска посетитель должен находится в том положении с которого начинал спуск до момента приводнения в бассейне. Ноги должны стабилизировать спуск;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спуска посетитель идет или плывет по бассейну строго вдоль оси финиша лотка, по которой он произвел спуск.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Запуск посетителей с водных горок осуществляется только с разрешения инструктора- спасателя, после приводнения предыдущим посетителем и освобождения им зоны приводнения.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 избежание вращения и опрокидывания , во время движения по трассе спуска водной горки , посетителю необходимо сохранять позу первоначально принятую для спуска, указанную в п.3 настоящих правил.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 избежание получения травмы посетитель , после спуска с горки , должен немедленно покинуть зону приводнения.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Аквапарка предупреждает, что в процессе пользования аттракционами (при спуске по желобам горок) отдельные купальные костюмы могут прийти в негодность, что связано с использованием в аттракционе принципа скольжения по воде. Претензии по этому поводу не принимаются. Стоимость купальных костюмов не возмещается.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Спуск с горок и использование аттракционов при наличии пирсинга и /или бижутерии на теле может привести к получению посетителем травмы. В данном случае риск получения травмы полной мерой ложится на посетителя, который не снял украшения  с мест  пирсинга и/или бижутерию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Ответственность за нарушение правил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случае утраты или повреждения имущества Аквапарка по вине Посетителя, он обязан возместить причиненный ущерб, а также несет ответственность за иные допущенные им нарушения в соответствии с действующим законодательством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Администрация Аквапарка уполномочена предпринимать меры в отношении Посетителей, находящихся в состоянии алкогольного или наркотического опьянения, в психически неуравновешенном состоянии и/или проявляющих агрессию к отдыхающим или сотрудникам Аквапарка, а также в отношении Посетителей, не реагирующих на замечания персонала и не соблюдающих настоящие Правила, в виде выдворения лица за территорию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Посетитель, потерпевший имущественный и/или неимущественный ущерб, обязан незамедлительно сообщить об этом сотруднику Аквапарку с указанием места, времени, обстоятельств происшествия и лиц, которые стали свидетелями происшествия. При несоблюдении Посетителем данного условия в дальнейшем предъявленные жалобы и претензии относительно нанесенного здоровья и/или имуществу вреда, рассмотрению не подлежат.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Аквапарк не несет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а также не принимает и не рассматривает претензии, если такие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знаках, надписях, а также невыполнение правомерных указаний персонала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Аквапарк не оказывает услуг по хранению вещей, а лишь предоставляет им в пользование персональные шкафчики, Администрация Аквапарка не несет ответственности за оставленные в них личные вещи.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Аквапарк не несет ответственность за состояние здоровья и возможный травматизм несовершеннолетнего лица (ребенка, подростка), если несовершеннолетнее лицо оставалось без наблюдения взрослого в нарушение настоящих Правил.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Претензии, связанные с недостатками оказанных услуг, могут быть предъявлены Посетителем только в письменном виде при принятии оказанных услуг или в ходе оказания. Порядок и сроки рассмотрения претензии регулируются законодательством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6.8.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Несоблюдение Правил посещения Аквапарка или попытка помешать другим Посетителям отдыхать, является основанием для удаления Посетителя из Аквапарка без возмещения стоимости входного билета.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Порядок предоставления Посетителям медицинской помощи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Все Посетители Аквапарка имеют право на оказание первой доврачебной медицинской помощи оказываемой фельдшером/медицинской сестрой сторонней организацией Общественная организация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Ассоциация работникорв торговли и медицинских работников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на безвозмездной основе.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возникновении недомогания или получения травмы Посетитель обязан обратиться в медпункт, расположенный на территории  Аквапарка, либо к администратору для вызова скорой медицинской помощи.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Посетитель может обратиться в медпункт самостоятельно или при содействии сотрудников Аквапарка.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При обращении в медпункт Посетитель обязан сообщить медицинскому персоналу свои данные (Ф.И.О., год рождения, адрес), имеющиеся у него хронические заболевания, а также место и время получения травмы с целью статистического учета и формирования информации для сотрудников скорой медицинской помощи.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Медицинский кабинет доврачебной помощи, не уполномочен выдавать справки, больничные листы, иные официальные заключения, выписки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7.6.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Медицинский кабинет Аквапарка оказывает первую доврачебную помощь и, при необходимости, оставляет за собой право вызова скорой помощи.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7.7.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В случае письменного или устного отказа от рекомендаций медицинского персонала, а также отказа от оказания первой доврачебной помощи при необходимости таковой пострадавшему, медицинский персонал ответственности за пострадавшего не несет.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Обязанности и права посетителей Аквапарка.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 имеет право: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полную и достоверную информацию о порядке оказания услуг, правилах оплаты услуг;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получение оплаченных услуг в полном объеме;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обеспечение безопасного пребывания на территории Аквапарка.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 обязан: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настоящие правила;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обеспечения общественной безопасности и предотвращения террористической угрозы предъявлять представителям администрации содержимое личных вещей для визуального осмотра;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требования администрации в отношении обеспечения безопасности, поддержания порядка и чистоты на территории Аквапарка;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обнаружения кражи или порчи имущества сразу сообщить об этом администрации Аквапарка;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следить за временем пребывания в Аквапарке;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следить за своими вещами;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использованием водных аттракционов, бассейнов ознакомиться с правилами безопасности и порядком их использования, а также самостоятельно оценить степень риска и возможные последствия;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малейших недомоганиях или травмах обратиться в медицинский пункт Аквапарка;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мешать отдыху других посетителей;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посещением Аквапарка и совершением оплаты ознакомиться с действующими тарифами и правилами посещения 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выходе из Аквапарка  сдать   браслет;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бережно относиться к имуществу Аквапарка;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выбрасывать мусор только в специальные предусмотренные для этого емкости;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незамедлительно покинуть Аквапарк в случае непредвиденных, чрезвычайных или экстренных ситуаций;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необходимую информацию о правилах безопасности и порядке использования аттракционов, бассейнов посетители могут получить от инструкторов Аквапарка, из настоящих правил, указаний и инструкций (пиктограмм) конкретных аттракционов.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Обязанности и права администрации.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обязана: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предоставлять полную и достоверную информацию о порядке предоставления услуг и их стоимости;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обеспечения безопасного пребывания посетителей на воде организовать расстановку, обучение и постоянное пребывание персонала Аквапарка в зоне нахождения посетителей;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приостановления работы (закрытия) аттракциона (всех аттракционов) в водно-развлекательной зоне, или всего Аквапарка уведомить об этом посетителей путем размещения информации о периоде перерыва (закрытия) на информационном стенде или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БАРХАТ ПАРКА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для оказания услуг только те расходные материалы и оборудование, которые соответствуют требованиям безопасности в соответствии с установленными нормами.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имеет право: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допускать на территорию Аквапарка лиц: а) не достигших 18 лет, без сопровождения совершеннолетних лиц; б) поведение которых может нарушить порядок посещения Аквапарка, представлять опасность для других посетителей, гигиенического состояния Аквапарка и/или противоречит принятым общественным нормам поведения; в) которые отказываются соблюдать настоящие правила или не понимают их;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остановить (приостановить) работу любого аттракциона (всех аттракционов)или всего Аквапарка, в следующих случаях: санитарной обработки Аквапарка, планово-предупредительного или текущего ремонта, технических перерывов, связанных с особенностями конструкции оборудования, аварийных ситуаций, не зависящих от администрации, связанных с обеспечением безопасности посетителей, при возникновении форс-мажорных обстоятельств, к которым относятся стихийные (наводнения, землетрясения), техногенные (аварии оборудования, отключение электричества), забастовки, войны, действий органов государственной власти и управления или других независящих от администрации обстоятельств, делающих невозможным предоставление посетителю услуг Аквапарка;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прекратить прием платежей и доступ посетителей на территорию Аквапарка в случае максимальной загрузки Аквапарка или при проведении специальных мероприятий по обслуживанию корпоративных клиентов;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обеспечения безопасности проводить визуальный осмотр личных вещей;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отказать в оказании услуг посетителям или выдворить их с территории Аквапарка в случае нарушения ими настоящих правил, при попытке помешать отдыху других посетителей.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отказать в оказании услуг посетителям проводящим агитационные либо рекламные кампании, а так же находящихся в одежде с символикой запрещенной на территории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выдворении возврат денег за неиспользованные услуги посетителям не производится.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Ответственность сторон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несет ответственность: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неисполнение либо ненадлежащее исполнение обязательств об оказании услуг в соответствии с действующим законодательством РФ.;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претензии, связанные с недостатками в оказании услуг Аквапарком, могут быть предъявлены посетителями только в письменной виде.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и сроки удовлетворения администрацией претензий посетителей, а также ответственность за нарушение этих сроков регулируется действующим законодательством РФ.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Посетитель Аквапарка несет ответственность: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нанесение материального ущерба Аквапарку. Посетитель обязан возместить причиненный ущерб в полном объеме;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утраты или повреждении    браслета, приобретенного по взрослому тарифу, с посетителя взимается компенсационная стоимость в размере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 (100)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рублей;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утраты или повреждении  браслета, приобретенного по детскому тарифу, с посетителя взимается компенсационная стоимость в размере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(100)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рублей;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неполадки и аварии, возникшие в результате регулирования посетителем инженерно-технического оборудования Аквапарка.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не несет ответственность за несовершеннолетних посетителей в возрасте до 18 лет, оставленных без присмотра совершеннолетними посетителями.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Аквапарка не несет ответственности за оставленные и утерянные на территории Аквапарка или в шкафчиках ценные для посетителей вещи. Претензии не рассматриваются. Компенсации не выплачиваются.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нарушении посетителем правил посещения Аквапарка и/или инструкций (правил) по пользованию водными аттракционами на территории Аквапарка, а также игнорировании им команд, предупреждений и требований персонала Аквапарка, повлекшем получение травм, порчу, утерю личного имущества или прочие негативные последствия, администрация Аквапарка претензии посетителей не рассматривает и ответственности за какой-либо причиненный им ущерб не несет. Компенсация причиненного ущерба посетителю не производится. Посетитель Аквапарка обязан помнить, что он сам в ответе за свою безопасность и безопасность окружающих.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ущерба, полученного на территории водной зоны Аквапарка, необходимо незамедлительно обратиться к инструктору - спасателю, чтобы зафиксировать место, время, обстоятельства случившегося. В случае несоблюдения этого правила, претензии посетителя не рассматриваются.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Аквапарк не несет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а также не принимает и не рассматривает претензий, если такие последствия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персонала Аквапарка.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Дополнительные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11.1.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Шезлонги,  предоставляются бесплатно, их количество на территории Аквапарка ограничено, в связи с соблюдением пропускной способности водных аттракционов и обеспечением безопасности Посетителей (претензии не принимаются).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11.2.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Звуковое оповещение (ресепшен).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11.3.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Медпункт (для оказания экстренной медицинской помощи).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11.4.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Сауна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FFFFFF" w:val="clear"/>
        </w:rPr>
        <w:t xml:space="preserve">Дополнительные услуги (в т.ч. платные)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12.1.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Шкафы-ячейки для хранения личных вещей, аренда полотенце.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Лаунж зоны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Зона повышенной комфортности 18+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12.2.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Магазин.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12.3.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Услуги фотографа.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12.4.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Кафе и предприятия быстрого питания.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12.5.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Услуги тренера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4">
    <w:abstractNumId w:val="18"/>
  </w:num>
  <w:num w:numId="18">
    <w:abstractNumId w:val="12"/>
  </w:num>
  <w:num w:numId="20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rbitr.garant.ru/services/arbitr/link/400573363.41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arbitr.garant.ru/services/arbitr/link/2325181" Id="docRId0" Type="http://schemas.openxmlformats.org/officeDocument/2006/relationships/hyperlink" /><Relationship TargetMode="External" Target="https://arbitr.garant.ru/services/arbitr/link/71873170" Id="docRId2" Type="http://schemas.openxmlformats.org/officeDocument/2006/relationships/hyperlink" /><Relationship Target="styles.xml" Id="docRId4" Type="http://schemas.openxmlformats.org/officeDocument/2006/relationships/styles" /></Relationships>
</file>